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C9803" w14:textId="22C6274A" w:rsidR="00016E1E" w:rsidRDefault="00A54C04">
      <w:r>
        <w:rPr>
          <w:noProof/>
        </w:rPr>
        <w:drawing>
          <wp:anchor distT="0" distB="0" distL="114300" distR="114300" simplePos="0" relativeHeight="251658240" behindDoc="0" locked="0" layoutInCell="1" allowOverlap="1" wp14:anchorId="26DDFD15" wp14:editId="673FF4A9">
            <wp:simplePos x="0" y="0"/>
            <wp:positionH relativeFrom="margin">
              <wp:posOffset>-1112520</wp:posOffset>
            </wp:positionH>
            <wp:positionV relativeFrom="margin">
              <wp:posOffset>-846455</wp:posOffset>
            </wp:positionV>
            <wp:extent cx="7711440" cy="9946640"/>
            <wp:effectExtent l="0" t="0" r="3810" b="0"/>
            <wp:wrapSquare wrapText="bothSides"/>
            <wp:docPr id="17145731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573148" name="Picture 17145731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11440" cy="994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5B9B2" w14:textId="77777777" w:rsidR="0027163E" w:rsidRDefault="0027163E" w:rsidP="0027163E">
      <w:pPr>
        <w:jc w:val="center"/>
        <w:rPr>
          <w:sz w:val="56"/>
          <w:szCs w:val="56"/>
        </w:rPr>
      </w:pPr>
      <w:r w:rsidRPr="0027163E">
        <w:rPr>
          <w:sz w:val="56"/>
          <w:szCs w:val="56"/>
        </w:rPr>
        <w:lastRenderedPageBreak/>
        <w:t>Vendor Guidelines:</w:t>
      </w:r>
    </w:p>
    <w:p w14:paraId="4C32F505" w14:textId="77777777" w:rsidR="009D0838" w:rsidRDefault="009D0838" w:rsidP="0027163E">
      <w:pPr>
        <w:jc w:val="center"/>
      </w:pPr>
    </w:p>
    <w:p w14:paraId="7D561683" w14:textId="2ED530E2" w:rsidR="0027163E" w:rsidRDefault="00741791" w:rsidP="0027163E">
      <w:pPr>
        <w:jc w:val="center"/>
      </w:pPr>
      <w:r w:rsidRPr="0027163E">
        <w:t xml:space="preserve">● </w:t>
      </w:r>
      <w:r w:rsidR="0027163E" w:rsidRPr="0027163E">
        <w:t xml:space="preserve">Spaces will be assigned on a “first come, first serve” basis, so REGISTER EARLY! </w:t>
      </w:r>
    </w:p>
    <w:p w14:paraId="0BFD347D" w14:textId="43C10879" w:rsidR="00741791" w:rsidRDefault="00741791" w:rsidP="0027163E">
      <w:pPr>
        <w:jc w:val="center"/>
      </w:pPr>
      <w:r w:rsidRPr="0027163E">
        <w:t xml:space="preserve">● </w:t>
      </w:r>
      <w:r>
        <w:t>Previous years spaces are not guaranteed (new things coming this year!)</w:t>
      </w:r>
    </w:p>
    <w:p w14:paraId="2B31C991" w14:textId="22ABB43A" w:rsidR="0027163E" w:rsidRDefault="0027163E" w:rsidP="0027163E">
      <w:pPr>
        <w:jc w:val="center"/>
      </w:pPr>
      <w:r w:rsidRPr="0027163E">
        <w:t>● No applications will be accepted after September 30th, 2025</w:t>
      </w:r>
    </w:p>
    <w:p w14:paraId="37B77612" w14:textId="57D9666A" w:rsidR="0027163E" w:rsidRDefault="0027163E" w:rsidP="0027163E">
      <w:pPr>
        <w:jc w:val="center"/>
      </w:pPr>
      <w:r w:rsidRPr="0027163E">
        <w:t xml:space="preserve"> ● No early breakdown </w:t>
      </w:r>
      <w:r w:rsidR="0039166D">
        <w:t>NO vehicles allowed on Main Street until after 4</w:t>
      </w:r>
      <w:r w:rsidR="006512D0">
        <w:t>:10</w:t>
      </w:r>
      <w:r w:rsidR="0039166D">
        <w:t>pm</w:t>
      </w:r>
    </w:p>
    <w:p w14:paraId="7845CD55" w14:textId="4EC76F1A" w:rsidR="0027163E" w:rsidRDefault="0027163E" w:rsidP="0027163E">
      <w:pPr>
        <w:jc w:val="center"/>
      </w:pPr>
      <w:r w:rsidRPr="0027163E">
        <w:t xml:space="preserve">● Vehicles must be off Main St. by 8:30 am. No vehicles on Main St. between 8:30 am &amp; </w:t>
      </w:r>
      <w:r w:rsidR="006512D0">
        <w:t>4</w:t>
      </w:r>
      <w:r w:rsidRPr="0027163E">
        <w:t xml:space="preserve">:10 pm </w:t>
      </w:r>
    </w:p>
    <w:p w14:paraId="2D7F4DE5" w14:textId="360569E0" w:rsidR="0027163E" w:rsidRDefault="0027163E" w:rsidP="0027163E">
      <w:pPr>
        <w:jc w:val="center"/>
      </w:pPr>
      <w:r w:rsidRPr="0027163E">
        <w:t xml:space="preserve">● This is a pet-free event </w:t>
      </w:r>
      <w:r w:rsidR="00270623">
        <w:t>(Service animals only)</w:t>
      </w:r>
    </w:p>
    <w:p w14:paraId="21624F79" w14:textId="2D6A945F" w:rsidR="0027163E" w:rsidRDefault="0027163E" w:rsidP="0027163E">
      <w:pPr>
        <w:jc w:val="center"/>
      </w:pPr>
      <w:r w:rsidRPr="0027163E">
        <w:t xml:space="preserve">● </w:t>
      </w:r>
      <w:proofErr w:type="gramStart"/>
      <w:r w:rsidR="008273E8">
        <w:t>Sellers</w:t>
      </w:r>
      <w:proofErr w:type="gramEnd"/>
      <w:r w:rsidR="008273E8">
        <w:t xml:space="preserve"> permit required and e</w:t>
      </w:r>
      <w:r w:rsidRPr="0027163E">
        <w:t xml:space="preserve">vent insurance is recommended </w:t>
      </w:r>
    </w:p>
    <w:p w14:paraId="4474BBDE" w14:textId="77777777" w:rsidR="0027163E" w:rsidRDefault="0027163E" w:rsidP="0027163E">
      <w:pPr>
        <w:jc w:val="center"/>
      </w:pPr>
      <w:r w:rsidRPr="0027163E">
        <w:t xml:space="preserve">● All vendors must park in designated areas after </w:t>
      </w:r>
      <w:proofErr w:type="gramStart"/>
      <w:r w:rsidRPr="0027163E">
        <w:t>unloading</w:t>
      </w:r>
      <w:proofErr w:type="gramEnd"/>
      <w:r w:rsidRPr="0027163E">
        <w:t xml:space="preserve"> at your booth. (No parking in the alleys. Violators will be towed at their own expense. All applicable Fortuna Vehicle &amp; Municipal Code violations will be addressed by the Fortuna Police Department. </w:t>
      </w:r>
    </w:p>
    <w:p w14:paraId="455AEDF9" w14:textId="31AC778B" w:rsidR="0027163E" w:rsidRDefault="0027163E" w:rsidP="0027163E">
      <w:pPr>
        <w:jc w:val="center"/>
      </w:pPr>
      <w:r w:rsidRPr="0027163E">
        <w:t xml:space="preserve">● All booths will be located touching the sidewalk; please do not put anything on the sidewalks. If your booth requires electricity, quiet generators are allowed. </w:t>
      </w:r>
      <w:r w:rsidR="001D4606" w:rsidRPr="0027163E">
        <w:t>No electricity is provided.</w:t>
      </w:r>
    </w:p>
    <w:p w14:paraId="6645FCEA" w14:textId="4C6831B0" w:rsidR="0027163E" w:rsidRDefault="0027163E" w:rsidP="0027163E">
      <w:pPr>
        <w:jc w:val="center"/>
      </w:pPr>
      <w:r w:rsidRPr="0027163E">
        <w:t>● All vendors will be notified of space number 1 week before the event.</w:t>
      </w:r>
    </w:p>
    <w:sectPr w:rsidR="0027163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9726584">
    <w:abstractNumId w:val="8"/>
  </w:num>
  <w:num w:numId="2" w16cid:durableId="1358115972">
    <w:abstractNumId w:val="6"/>
  </w:num>
  <w:num w:numId="3" w16cid:durableId="606818575">
    <w:abstractNumId w:val="5"/>
  </w:num>
  <w:num w:numId="4" w16cid:durableId="1502115816">
    <w:abstractNumId w:val="4"/>
  </w:num>
  <w:num w:numId="5" w16cid:durableId="1302808630">
    <w:abstractNumId w:val="7"/>
  </w:num>
  <w:num w:numId="6" w16cid:durableId="893154832">
    <w:abstractNumId w:val="3"/>
  </w:num>
  <w:num w:numId="7" w16cid:durableId="947588030">
    <w:abstractNumId w:val="2"/>
  </w:num>
  <w:num w:numId="8" w16cid:durableId="1075669397">
    <w:abstractNumId w:val="1"/>
  </w:num>
  <w:num w:numId="9" w16cid:durableId="1791242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E1E"/>
    <w:rsid w:val="00034616"/>
    <w:rsid w:val="0006063C"/>
    <w:rsid w:val="0015074B"/>
    <w:rsid w:val="001D4606"/>
    <w:rsid w:val="00270623"/>
    <w:rsid w:val="0027163E"/>
    <w:rsid w:val="002935B3"/>
    <w:rsid w:val="0029639D"/>
    <w:rsid w:val="002C3E00"/>
    <w:rsid w:val="0032283F"/>
    <w:rsid w:val="00326F90"/>
    <w:rsid w:val="0039166D"/>
    <w:rsid w:val="003C0D19"/>
    <w:rsid w:val="006512D0"/>
    <w:rsid w:val="00741791"/>
    <w:rsid w:val="008273E8"/>
    <w:rsid w:val="009D0838"/>
    <w:rsid w:val="00A23279"/>
    <w:rsid w:val="00A54C04"/>
    <w:rsid w:val="00A56B39"/>
    <w:rsid w:val="00AA1D8D"/>
    <w:rsid w:val="00AE029B"/>
    <w:rsid w:val="00B47730"/>
    <w:rsid w:val="00C65F15"/>
    <w:rsid w:val="00CB0664"/>
    <w:rsid w:val="00DF6E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82A146"/>
  <w14:defaultImageDpi w14:val="300"/>
  <w15:docId w15:val="{7A08DA1B-FC7B-4D2D-AF9D-1ECD7710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Mavis Amen</cp:lastModifiedBy>
  <cp:revision>16</cp:revision>
  <dcterms:created xsi:type="dcterms:W3CDTF">2026-07-10T00:56:00Z</dcterms:created>
  <dcterms:modified xsi:type="dcterms:W3CDTF">2026-07-10T21:59:00Z</dcterms:modified>
  <cp:category/>
</cp:coreProperties>
</file>